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413" w:rsidRPr="00DA6413" w:rsidRDefault="00DA6413" w:rsidP="00DA6413">
      <w:pPr>
        <w:shd w:val="clear" w:color="auto" w:fill="FFFFFF"/>
        <w:spacing w:after="0" w:line="240" w:lineRule="auto"/>
        <w:rPr>
          <w:rFonts w:ascii="Arial" w:eastAsia="Times New Roman" w:hAnsi="Arial" w:cs="Arial"/>
          <w:color w:val="222222"/>
          <w:sz w:val="24"/>
          <w:szCs w:val="24"/>
        </w:rPr>
      </w:pPr>
      <w:r w:rsidRPr="00DA6413">
        <w:rPr>
          <w:rFonts w:ascii="Arial" w:eastAsia="Times New Roman" w:hAnsi="Arial" w:cs="Arial"/>
          <w:b/>
          <w:bCs/>
          <w:color w:val="222222"/>
          <w:sz w:val="24"/>
          <w:szCs w:val="24"/>
        </w:rPr>
        <w:t>Berkentrappers weer paraat in Vielsalm</w:t>
      </w:r>
    </w:p>
    <w:p w:rsidR="00DA6413" w:rsidRPr="00DA6413" w:rsidRDefault="00DA6413" w:rsidP="00DA6413">
      <w:pPr>
        <w:shd w:val="clear" w:color="auto" w:fill="FFFFFF"/>
        <w:spacing w:after="0" w:line="240" w:lineRule="auto"/>
        <w:rPr>
          <w:rFonts w:ascii="Arial" w:eastAsia="Times New Roman" w:hAnsi="Arial" w:cs="Arial"/>
          <w:color w:val="222222"/>
          <w:sz w:val="24"/>
          <w:szCs w:val="24"/>
        </w:rPr>
      </w:pPr>
      <w:r w:rsidRPr="00DA6413">
        <w:rPr>
          <w:rFonts w:ascii="Arial" w:eastAsia="Times New Roman" w:hAnsi="Arial" w:cs="Arial"/>
          <w:b/>
          <w:bCs/>
          <w:color w:val="222222"/>
          <w:sz w:val="24"/>
          <w:szCs w:val="24"/>
        </w:rPr>
        <w:t> </w:t>
      </w:r>
    </w:p>
    <w:p w:rsidR="00DA6413" w:rsidRPr="00DA6413" w:rsidRDefault="00DA6413" w:rsidP="00DA6413">
      <w:pPr>
        <w:shd w:val="clear" w:color="auto" w:fill="FFFFFF"/>
        <w:spacing w:after="0" w:line="240" w:lineRule="auto"/>
        <w:rPr>
          <w:rFonts w:ascii="Arial" w:eastAsia="Times New Roman" w:hAnsi="Arial" w:cs="Arial"/>
          <w:color w:val="222222"/>
          <w:sz w:val="24"/>
          <w:szCs w:val="24"/>
        </w:rPr>
      </w:pPr>
      <w:r w:rsidRPr="00DA6413">
        <w:rPr>
          <w:rFonts w:ascii="Arial" w:eastAsia="Times New Roman" w:hAnsi="Arial" w:cs="Arial"/>
          <w:b/>
          <w:bCs/>
          <w:color w:val="222222"/>
          <w:sz w:val="24"/>
          <w:szCs w:val="24"/>
        </w:rPr>
        <w:t xml:space="preserve">HERK-DE-STAD - De wielertoeristenclub was weer paraat in Vielsalm voor de bevoorrading tijdens de Sean Kelly Classic. Deze vertrekt en komt aan op de </w:t>
      </w:r>
      <w:proofErr w:type="spellStart"/>
      <w:r w:rsidRPr="00DA6413">
        <w:rPr>
          <w:rFonts w:ascii="Arial" w:eastAsia="Times New Roman" w:hAnsi="Arial" w:cs="Arial"/>
          <w:b/>
          <w:bCs/>
          <w:color w:val="222222"/>
          <w:sz w:val="24"/>
          <w:szCs w:val="24"/>
        </w:rPr>
        <w:t>Baraque</w:t>
      </w:r>
      <w:proofErr w:type="spellEnd"/>
      <w:r w:rsidRPr="00DA6413">
        <w:rPr>
          <w:rFonts w:ascii="Arial" w:eastAsia="Times New Roman" w:hAnsi="Arial" w:cs="Arial"/>
          <w:b/>
          <w:bCs/>
          <w:color w:val="222222"/>
          <w:sz w:val="24"/>
          <w:szCs w:val="24"/>
        </w:rPr>
        <w:t xml:space="preserve"> de </w:t>
      </w:r>
      <w:proofErr w:type="spellStart"/>
      <w:r w:rsidRPr="00DA6413">
        <w:rPr>
          <w:rFonts w:ascii="Arial" w:eastAsia="Times New Roman" w:hAnsi="Arial" w:cs="Arial"/>
          <w:b/>
          <w:bCs/>
          <w:color w:val="222222"/>
          <w:sz w:val="24"/>
          <w:szCs w:val="24"/>
        </w:rPr>
        <w:t>Fraiture</w:t>
      </w:r>
      <w:proofErr w:type="spellEnd"/>
      <w:r w:rsidRPr="00DA6413">
        <w:rPr>
          <w:rFonts w:ascii="Arial" w:eastAsia="Times New Roman" w:hAnsi="Arial" w:cs="Arial"/>
          <w:b/>
          <w:bCs/>
          <w:color w:val="222222"/>
          <w:sz w:val="24"/>
          <w:szCs w:val="24"/>
        </w:rPr>
        <w:t>.</w:t>
      </w:r>
    </w:p>
    <w:p w:rsidR="00DA6413" w:rsidRPr="00DA6413" w:rsidRDefault="00DA6413" w:rsidP="00DA6413">
      <w:pPr>
        <w:shd w:val="clear" w:color="auto" w:fill="FFFFFF"/>
        <w:spacing w:after="0" w:line="240" w:lineRule="auto"/>
        <w:rPr>
          <w:rFonts w:ascii="Arial" w:eastAsia="Times New Roman" w:hAnsi="Arial" w:cs="Arial"/>
          <w:color w:val="222222"/>
          <w:sz w:val="24"/>
          <w:szCs w:val="24"/>
        </w:rPr>
      </w:pPr>
      <w:r w:rsidRPr="00DA6413">
        <w:rPr>
          <w:rFonts w:ascii="Arial" w:eastAsia="Times New Roman" w:hAnsi="Arial" w:cs="Arial"/>
          <w:color w:val="222222"/>
          <w:sz w:val="24"/>
          <w:szCs w:val="24"/>
        </w:rPr>
        <w:t> </w:t>
      </w:r>
    </w:p>
    <w:p w:rsidR="00DA6413" w:rsidRDefault="00DA6413" w:rsidP="00DA6413">
      <w:pPr>
        <w:shd w:val="clear" w:color="auto" w:fill="FFFFFF"/>
        <w:spacing w:after="0" w:line="240" w:lineRule="auto"/>
        <w:rPr>
          <w:rFonts w:ascii="Arial" w:eastAsia="Times New Roman" w:hAnsi="Arial" w:cs="Arial"/>
          <w:color w:val="222222"/>
          <w:sz w:val="24"/>
          <w:szCs w:val="24"/>
          <w:lang w:val="en-US"/>
        </w:rPr>
      </w:pPr>
      <w:r w:rsidRPr="00DA6413">
        <w:rPr>
          <w:rFonts w:ascii="Arial" w:eastAsia="Times New Roman" w:hAnsi="Arial" w:cs="Arial"/>
          <w:color w:val="222222"/>
          <w:sz w:val="24"/>
          <w:szCs w:val="24"/>
        </w:rPr>
        <w:t xml:space="preserve">Dit is een prachtige fietstocht doorheen de Ardennen, waarbij ook enkele van de meest spraakmakende hellingen van Luik-Bastenaken-Luik niet ontbreken Toch ligt deze tocht binnen ieders bereik want het parcours is modulair samengesteld en ieder kan - zelfs onderweg - de afstand zo kiezen dat men weliswaar moe maar toch voldaan de aankomst bereikt. Er waren afstanden van 63 tot 167 km met onderweg ruime bevoorrading. Maar liefst 5886 kwamen zich aan de eerste halte voorzien van drank en eten. Hier stonden de Berkentrappers uit Herk-de-Stad om alles in goede banen te leiden. </w:t>
      </w:r>
      <w:r w:rsidRPr="00DA6413">
        <w:rPr>
          <w:rFonts w:ascii="Arial" w:eastAsia="Times New Roman" w:hAnsi="Arial" w:cs="Arial"/>
          <w:color w:val="222222"/>
          <w:sz w:val="24"/>
          <w:szCs w:val="24"/>
          <w:lang w:val="en-US"/>
        </w:rPr>
        <w:t xml:space="preserve">Na </w:t>
      </w:r>
      <w:proofErr w:type="spellStart"/>
      <w:r w:rsidRPr="00DA6413">
        <w:rPr>
          <w:rFonts w:ascii="Arial" w:eastAsia="Times New Roman" w:hAnsi="Arial" w:cs="Arial"/>
          <w:color w:val="222222"/>
          <w:sz w:val="24"/>
          <w:szCs w:val="24"/>
          <w:lang w:val="en-US"/>
        </w:rPr>
        <w:t>afloop</w:t>
      </w:r>
      <w:proofErr w:type="spellEnd"/>
      <w:r w:rsidRPr="00DA6413">
        <w:rPr>
          <w:rFonts w:ascii="Arial" w:eastAsia="Times New Roman" w:hAnsi="Arial" w:cs="Arial"/>
          <w:color w:val="222222"/>
          <w:sz w:val="24"/>
          <w:szCs w:val="24"/>
          <w:lang w:val="en-US"/>
        </w:rPr>
        <w:t xml:space="preserve"> </w:t>
      </w:r>
      <w:proofErr w:type="spellStart"/>
      <w:r w:rsidRPr="00DA6413">
        <w:rPr>
          <w:rFonts w:ascii="Arial" w:eastAsia="Times New Roman" w:hAnsi="Arial" w:cs="Arial"/>
          <w:color w:val="222222"/>
          <w:sz w:val="24"/>
          <w:szCs w:val="24"/>
          <w:lang w:val="en-US"/>
        </w:rPr>
        <w:t>poseerden</w:t>
      </w:r>
      <w:proofErr w:type="spellEnd"/>
      <w:r w:rsidRPr="00DA6413">
        <w:rPr>
          <w:rFonts w:ascii="Arial" w:eastAsia="Times New Roman" w:hAnsi="Arial" w:cs="Arial"/>
          <w:color w:val="222222"/>
          <w:sz w:val="24"/>
          <w:szCs w:val="24"/>
          <w:lang w:val="en-US"/>
        </w:rPr>
        <w:t xml:space="preserve"> </w:t>
      </w:r>
      <w:proofErr w:type="spellStart"/>
      <w:r w:rsidRPr="00DA6413">
        <w:rPr>
          <w:rFonts w:ascii="Arial" w:eastAsia="Times New Roman" w:hAnsi="Arial" w:cs="Arial"/>
          <w:color w:val="222222"/>
          <w:sz w:val="24"/>
          <w:szCs w:val="24"/>
          <w:lang w:val="en-US"/>
        </w:rPr>
        <w:t>ze</w:t>
      </w:r>
      <w:proofErr w:type="spellEnd"/>
      <w:r w:rsidRPr="00DA6413">
        <w:rPr>
          <w:rFonts w:ascii="Arial" w:eastAsia="Times New Roman" w:hAnsi="Arial" w:cs="Arial"/>
          <w:color w:val="222222"/>
          <w:sz w:val="24"/>
          <w:szCs w:val="24"/>
          <w:lang w:val="en-US"/>
        </w:rPr>
        <w:t xml:space="preserve"> even </w:t>
      </w:r>
      <w:proofErr w:type="spellStart"/>
      <w:r w:rsidRPr="00DA6413">
        <w:rPr>
          <w:rFonts w:ascii="Arial" w:eastAsia="Times New Roman" w:hAnsi="Arial" w:cs="Arial"/>
          <w:color w:val="222222"/>
          <w:sz w:val="24"/>
          <w:szCs w:val="24"/>
          <w:lang w:val="en-US"/>
        </w:rPr>
        <w:t>voor</w:t>
      </w:r>
      <w:proofErr w:type="spellEnd"/>
      <w:r w:rsidRPr="00DA6413">
        <w:rPr>
          <w:rFonts w:ascii="Arial" w:eastAsia="Times New Roman" w:hAnsi="Arial" w:cs="Arial"/>
          <w:color w:val="222222"/>
          <w:sz w:val="24"/>
          <w:szCs w:val="24"/>
          <w:lang w:val="en-US"/>
        </w:rPr>
        <w:t xml:space="preserve"> de </w:t>
      </w:r>
      <w:proofErr w:type="spellStart"/>
      <w:r w:rsidRPr="00DA6413">
        <w:rPr>
          <w:rFonts w:ascii="Arial" w:eastAsia="Times New Roman" w:hAnsi="Arial" w:cs="Arial"/>
          <w:color w:val="222222"/>
          <w:sz w:val="24"/>
          <w:szCs w:val="24"/>
          <w:lang w:val="en-US"/>
        </w:rPr>
        <w:t>groepsfoto</w:t>
      </w:r>
      <w:proofErr w:type="spellEnd"/>
      <w:r w:rsidRPr="00DA6413">
        <w:rPr>
          <w:rFonts w:ascii="Arial" w:eastAsia="Times New Roman" w:hAnsi="Arial" w:cs="Arial"/>
          <w:color w:val="222222"/>
          <w:sz w:val="24"/>
          <w:szCs w:val="24"/>
          <w:lang w:val="en-US"/>
        </w:rPr>
        <w:t>.</w:t>
      </w:r>
    </w:p>
    <w:p w:rsidR="00DA6413" w:rsidRDefault="00DA6413" w:rsidP="00DA6413">
      <w:pPr>
        <w:shd w:val="clear" w:color="auto" w:fill="FFFFFF"/>
        <w:spacing w:after="0" w:line="240" w:lineRule="auto"/>
        <w:rPr>
          <w:rFonts w:ascii="Arial" w:eastAsia="Times New Roman" w:hAnsi="Arial" w:cs="Arial"/>
          <w:color w:val="222222"/>
          <w:sz w:val="24"/>
          <w:szCs w:val="24"/>
          <w:lang w:val="en-US"/>
        </w:rPr>
      </w:pPr>
      <w:bookmarkStart w:id="0" w:name="_GoBack"/>
      <w:bookmarkEnd w:id="0"/>
    </w:p>
    <w:p w:rsidR="00DA6413" w:rsidRPr="00DA6413" w:rsidRDefault="00DA6413" w:rsidP="00DA6413">
      <w:pPr>
        <w:shd w:val="clear" w:color="auto" w:fill="FFFFFF"/>
        <w:spacing w:after="0" w:line="240" w:lineRule="auto"/>
        <w:rPr>
          <w:rFonts w:ascii="Arial" w:eastAsia="Times New Roman" w:hAnsi="Arial" w:cs="Arial"/>
          <w:color w:val="222222"/>
          <w:sz w:val="24"/>
          <w:szCs w:val="24"/>
          <w:lang w:val="en-US"/>
        </w:rPr>
      </w:pPr>
      <w:r>
        <w:rPr>
          <w:rFonts w:ascii="Arial" w:eastAsia="Times New Roman" w:hAnsi="Arial" w:cs="Arial"/>
          <w:noProof/>
          <w:color w:val="222222"/>
          <w:sz w:val="24"/>
          <w:szCs w:val="24"/>
          <w:lang w:val="en-US"/>
        </w:rPr>
        <w:drawing>
          <wp:inline distT="0" distB="0" distL="0" distR="0">
            <wp:extent cx="5963920" cy="4476750"/>
            <wp:effectExtent l="0" t="0" r="0" b="0"/>
            <wp:docPr id="1" name="Picture 1" descr="C:\Users\scholten.femke\Desktop\2016_Sean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lten.femke\Desktop\2016_SeanKell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3920" cy="4476750"/>
                    </a:xfrm>
                    <a:prstGeom prst="rect">
                      <a:avLst/>
                    </a:prstGeom>
                    <a:noFill/>
                    <a:ln>
                      <a:noFill/>
                    </a:ln>
                  </pic:spPr>
                </pic:pic>
              </a:graphicData>
            </a:graphic>
          </wp:inline>
        </w:drawing>
      </w:r>
    </w:p>
    <w:p w:rsidR="00EA3BBA" w:rsidRDefault="00EA3BBA"/>
    <w:sectPr w:rsidR="00EA3BB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E4"/>
    <w:rsid w:val="000C34E4"/>
    <w:rsid w:val="00DA6413"/>
    <w:rsid w:val="00EA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A2EA9-A40E-4F95-B5EB-9C814E52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Scholten, Femke</dc:creator>
  <cp:keywords/>
  <dc:description/>
  <cp:lastModifiedBy>Scholten, Femke</cp:lastModifiedBy>
  <cp:revision>3</cp:revision>
  <dcterms:created xsi:type="dcterms:W3CDTF">2016-09-04T07:31:00Z</dcterms:created>
  <dcterms:modified xsi:type="dcterms:W3CDTF">2016-09-04T07:33:00Z</dcterms:modified>
</cp:coreProperties>
</file>